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71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kern w:val="36"/>
          <w:sz w:val="28"/>
          <w:szCs w:val="28"/>
        </w:rPr>
      </w:pPr>
      <w:r w:rsidRPr="008D0945">
        <w:rPr>
          <w:rFonts w:ascii="Times New Roman" w:hAnsi="Times New Roman"/>
          <w:kern w:val="36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25pt;height:538.5pt">
            <v:imagedata r:id="rId5" o:title=""/>
          </v:shape>
        </w:pict>
      </w:r>
    </w:p>
    <w:p w:rsidR="0067671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kern w:val="36"/>
          <w:sz w:val="28"/>
          <w:szCs w:val="28"/>
        </w:rPr>
        <w:sectPr w:rsidR="00676716" w:rsidSect="008D09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kern w:val="36"/>
          <w:sz w:val="28"/>
          <w:szCs w:val="28"/>
        </w:rPr>
      </w:pPr>
      <w:r w:rsidRPr="00495576">
        <w:rPr>
          <w:rFonts w:ascii="Times New Roman" w:hAnsi="Times New Roman"/>
          <w:kern w:val="36"/>
          <w:sz w:val="28"/>
          <w:szCs w:val="28"/>
        </w:rPr>
        <w:t>Рабочая программа кружка «Юный эколог»</w:t>
      </w: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kern w:val="36"/>
          <w:sz w:val="28"/>
          <w:szCs w:val="28"/>
        </w:rPr>
      </w:pP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caps/>
          <w:sz w:val="20"/>
          <w:szCs w:val="20"/>
        </w:rPr>
      </w:pPr>
      <w:r w:rsidRPr="00495576">
        <w:rPr>
          <w:rFonts w:ascii="Times New Roman" w:hAnsi="Times New Roman"/>
          <w:kern w:val="36"/>
          <w:sz w:val="28"/>
          <w:szCs w:val="28"/>
        </w:rPr>
        <w:t xml:space="preserve"> </w:t>
      </w:r>
      <w:r w:rsidRPr="00495576">
        <w:rPr>
          <w:rFonts w:ascii="Times New Roman" w:hAnsi="Times New Roman"/>
          <w:caps/>
          <w:sz w:val="20"/>
          <w:szCs w:val="20"/>
        </w:rPr>
        <w:t>Дополнительная общеобразовательная</w:t>
      </w: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caps/>
          <w:sz w:val="20"/>
          <w:szCs w:val="20"/>
        </w:rPr>
      </w:pPr>
      <w:r w:rsidRPr="00495576">
        <w:rPr>
          <w:rFonts w:ascii="Times New Roman" w:hAnsi="Times New Roman"/>
          <w:caps/>
          <w:sz w:val="20"/>
          <w:szCs w:val="20"/>
        </w:rPr>
        <w:t>общеразвивающая программа</w:t>
      </w: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caps/>
          <w:sz w:val="20"/>
          <w:szCs w:val="20"/>
        </w:rPr>
      </w:pPr>
      <w:r w:rsidRPr="00495576">
        <w:rPr>
          <w:rFonts w:ascii="Times New Roman" w:hAnsi="Times New Roman"/>
          <w:caps/>
          <w:sz w:val="20"/>
          <w:szCs w:val="20"/>
        </w:rPr>
        <w:t xml:space="preserve">ЕСТЕСТВЕННОНАУЧНОЙ НАПРАВЛЕННОСТИ </w:t>
      </w:r>
    </w:p>
    <w:p w:rsidR="00676716" w:rsidRPr="00495576" w:rsidRDefault="00676716" w:rsidP="00EA0835">
      <w:pPr>
        <w:tabs>
          <w:tab w:val="decimal" w:pos="5760"/>
        </w:tabs>
        <w:spacing w:after="0"/>
        <w:jc w:val="center"/>
        <w:rPr>
          <w:rFonts w:ascii="Times New Roman" w:hAnsi="Times New Roman"/>
          <w:caps/>
          <w:sz w:val="20"/>
          <w:szCs w:val="20"/>
        </w:rPr>
      </w:pPr>
    </w:p>
    <w:p w:rsidR="00676716" w:rsidRPr="00495576" w:rsidRDefault="00676716" w:rsidP="00EA0835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jc w:val="center"/>
        <w:rPr>
          <w:rFonts w:ascii="Times New Roman" w:hAnsi="Times New Roman"/>
          <w:caps/>
          <w:sz w:val="28"/>
          <w:szCs w:val="28"/>
        </w:rPr>
      </w:pPr>
    </w:p>
    <w:p w:rsidR="00676716" w:rsidRPr="00495576" w:rsidRDefault="00676716" w:rsidP="0049557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</w:t>
      </w:r>
      <w:r w:rsidRPr="00495576">
        <w:rPr>
          <w:rFonts w:ascii="Times New Roman" w:hAnsi="Times New Roman"/>
          <w:color w:val="000000"/>
          <w:sz w:val="28"/>
          <w:szCs w:val="28"/>
        </w:rPr>
        <w:t>Программа кружка рассчитана на добровольную разновозрастную группу учащихся 3-5 классов, имеет эколого-географическую направленность и составлена в соответствии с требованиями Федерального государственного образовательного стандарта основного общего образования. Содержание и структура программы построены в соответствии с логикой экологической триады: общая экология – социальная экология – практическая экология, или охрана природы.</w:t>
      </w:r>
      <w:r w:rsidRPr="00495576">
        <w:rPr>
          <w:rFonts w:ascii="Times New Roman" w:hAnsi="Times New Roman"/>
          <w:color w:val="000000"/>
          <w:sz w:val="28"/>
          <w:szCs w:val="28"/>
        </w:rPr>
        <w:br/>
        <w:t>В целом кружок позволит полнее реализовать воспитательный и развивающий потенциал природоведческих знаний, обеспечит более надёжные основы экологической ответственности школьников.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676716" w:rsidRPr="00495576" w:rsidRDefault="00676716" w:rsidP="00495576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Обоснование необходимости разработки и внедрения  предлагаемой программы.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 xml:space="preserve">          Дополнительная общеобразовательная общеразвивающая программа «Юный эколог» имеет естественнонаучную направленность, которая определена особой актуальностью экологического образования в современных условиях.  Программа  нацелена на формирование у учащихся системы знаний об окружающем мире; развитие навыков изучения и сохранения живой природы, рационального природопользования, экологической культуры и любви к природе родного края.</w:t>
      </w:r>
    </w:p>
    <w:p w:rsidR="00676716" w:rsidRPr="00495576" w:rsidRDefault="00676716" w:rsidP="00495576">
      <w:pPr>
        <w:pStyle w:val="c48"/>
        <w:shd w:val="clear" w:color="auto" w:fill="FFFFFF"/>
        <w:spacing w:before="0" w:beforeAutospacing="0" w:after="0" w:afterAutospacing="0"/>
        <w:jc w:val="both"/>
        <w:rPr>
          <w:rStyle w:val="c7"/>
          <w:b/>
          <w:color w:val="000000"/>
          <w:sz w:val="28"/>
          <w:szCs w:val="28"/>
        </w:rPr>
      </w:pPr>
      <w:r w:rsidRPr="00495576">
        <w:rPr>
          <w:rStyle w:val="c7"/>
          <w:b/>
          <w:color w:val="000000"/>
          <w:sz w:val="28"/>
          <w:szCs w:val="28"/>
        </w:rPr>
        <w:t xml:space="preserve">           </w:t>
      </w:r>
      <w:r w:rsidRPr="00495576">
        <w:rPr>
          <w:b/>
          <w:sz w:val="28"/>
          <w:szCs w:val="28"/>
        </w:rPr>
        <w:t>Новизна</w:t>
      </w:r>
      <w:r w:rsidRPr="00495576">
        <w:rPr>
          <w:sz w:val="28"/>
          <w:szCs w:val="28"/>
        </w:rPr>
        <w:t xml:space="preserve"> дополнительной общеобразовательной общеразвивающей программы «Юный эколог» заключается в том, что она </w:t>
      </w:r>
      <w:r w:rsidRPr="00495576">
        <w:rPr>
          <w:color w:val="000000"/>
          <w:sz w:val="28"/>
          <w:szCs w:val="28"/>
          <w:shd w:val="clear" w:color="auto" w:fill="FFFFFF"/>
        </w:rPr>
        <w:t>построена с учетом интересов детей к объектам окружающей природной среды, в том числе и к самим себе, как неотъемлемой части природы. Общаясь с ней, изучая её объекты и явления, обучающиеся постепенно постигают мир, в котором они живут: открывают удивительное многообразие растительного и животного мира, осознают роль природы в жизни человека, ценность ее познания, испытывают нравственно эстетические чувства и переживания, пробуждающие их, заботятся о сохранении и приумножении природных богатств.</w:t>
      </w:r>
    </w:p>
    <w:p w:rsidR="00676716" w:rsidRPr="00495576" w:rsidRDefault="00676716" w:rsidP="00495576">
      <w:pPr>
        <w:pStyle w:val="c4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rStyle w:val="c7"/>
          <w:b/>
          <w:color w:val="000000"/>
          <w:sz w:val="28"/>
          <w:szCs w:val="28"/>
        </w:rPr>
        <w:t xml:space="preserve">          Актуальность</w:t>
      </w:r>
      <w:r w:rsidRPr="00495576">
        <w:rPr>
          <w:rStyle w:val="c7"/>
          <w:color w:val="000000"/>
          <w:sz w:val="28"/>
          <w:szCs w:val="28"/>
        </w:rPr>
        <w:t xml:space="preserve"> программы «Юный эколог» заключается в том, что современное экологическое образование подразумевает непрерывный процесс обучения, воспитания и развития, направленный на формирование общей экологической культуры и ответственности подрастающего поколения. </w:t>
      </w:r>
      <w:r w:rsidRPr="00495576">
        <w:rPr>
          <w:sz w:val="28"/>
          <w:szCs w:val="28"/>
        </w:rPr>
        <w:t xml:space="preserve">Актуальность программы обусловлена следующими позициями: </w:t>
      </w:r>
    </w:p>
    <w:p w:rsidR="00676716" w:rsidRPr="00495576" w:rsidRDefault="00676716" w:rsidP="00495576">
      <w:pPr>
        <w:pStyle w:val="c48"/>
        <w:shd w:val="clear" w:color="auto" w:fill="FFFFFF"/>
        <w:spacing w:before="0" w:beforeAutospacing="0" w:after="0" w:afterAutospacing="0"/>
        <w:ind w:firstLine="568"/>
        <w:jc w:val="both"/>
        <w:rPr>
          <w:sz w:val="28"/>
          <w:szCs w:val="28"/>
        </w:rPr>
      </w:pPr>
      <w:r w:rsidRPr="00495576">
        <w:rPr>
          <w:sz w:val="28"/>
          <w:szCs w:val="28"/>
        </w:rPr>
        <w:sym w:font="Symbol" w:char="F0B7"/>
      </w:r>
      <w:r w:rsidRPr="00495576">
        <w:rPr>
          <w:sz w:val="28"/>
          <w:szCs w:val="28"/>
        </w:rPr>
        <w:t xml:space="preserve"> Развитием и углублением умений и навыков.</w:t>
      </w:r>
    </w:p>
    <w:p w:rsidR="00676716" w:rsidRPr="00495576" w:rsidRDefault="00676716" w:rsidP="00495576">
      <w:pPr>
        <w:pStyle w:val="c48"/>
        <w:shd w:val="clear" w:color="auto" w:fill="FFFFFF"/>
        <w:spacing w:before="0" w:beforeAutospacing="0" w:after="0" w:afterAutospacing="0"/>
        <w:ind w:firstLine="568"/>
        <w:jc w:val="both"/>
        <w:rPr>
          <w:sz w:val="28"/>
          <w:szCs w:val="28"/>
        </w:rPr>
      </w:pPr>
      <w:r w:rsidRPr="00495576">
        <w:rPr>
          <w:sz w:val="28"/>
          <w:szCs w:val="28"/>
        </w:rPr>
        <w:sym w:font="Symbol" w:char="F0B7"/>
      </w:r>
      <w:r w:rsidRPr="00495576">
        <w:rPr>
          <w:sz w:val="28"/>
          <w:szCs w:val="28"/>
        </w:rPr>
        <w:t xml:space="preserve"> Организацией полноценного досуга детей.</w:t>
      </w:r>
    </w:p>
    <w:p w:rsidR="00676716" w:rsidRPr="00495576" w:rsidRDefault="00676716" w:rsidP="00495576">
      <w:pPr>
        <w:pStyle w:val="c48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 w:rsidRPr="00495576">
        <w:rPr>
          <w:sz w:val="28"/>
          <w:szCs w:val="28"/>
        </w:rPr>
        <w:sym w:font="Symbol" w:char="F0B7"/>
      </w:r>
      <w:r w:rsidRPr="00495576">
        <w:rPr>
          <w:sz w:val="28"/>
          <w:szCs w:val="28"/>
        </w:rPr>
        <w:t xml:space="preserve"> Поддержка талантливых детей и их творческого потенциала.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76716" w:rsidRPr="00495576" w:rsidRDefault="00676716" w:rsidP="00495576">
      <w:pPr>
        <w:pStyle w:val="c6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95576">
        <w:rPr>
          <w:rStyle w:val="c24"/>
          <w:b/>
          <w:bCs/>
          <w:color w:val="000000"/>
          <w:sz w:val="28"/>
          <w:szCs w:val="28"/>
          <w:u w:val="single"/>
        </w:rPr>
        <w:t>Педагогическая целесообразность</w:t>
      </w:r>
      <w:r w:rsidRPr="00495576">
        <w:rPr>
          <w:rStyle w:val="c40"/>
          <w:b/>
          <w:bCs/>
          <w:i/>
          <w:iCs/>
          <w:color w:val="000000"/>
          <w:sz w:val="28"/>
          <w:szCs w:val="28"/>
        </w:rPr>
        <w:t> </w:t>
      </w:r>
    </w:p>
    <w:p w:rsidR="00676716" w:rsidRPr="00495576" w:rsidRDefault="00676716" w:rsidP="00495576">
      <w:pPr>
        <w:pStyle w:val="c64"/>
        <w:shd w:val="clear" w:color="auto" w:fill="FFFFFF"/>
        <w:spacing w:before="0" w:beforeAutospacing="0" w:after="0" w:afterAutospacing="0"/>
        <w:ind w:right="-2" w:firstLine="538"/>
        <w:jc w:val="both"/>
        <w:rPr>
          <w:rStyle w:val="c7"/>
          <w:color w:val="000000"/>
          <w:sz w:val="28"/>
          <w:szCs w:val="28"/>
        </w:rPr>
      </w:pPr>
      <w:r w:rsidRPr="00495576">
        <w:rPr>
          <w:rStyle w:val="c7"/>
          <w:color w:val="000000"/>
          <w:sz w:val="28"/>
          <w:szCs w:val="28"/>
        </w:rPr>
        <w:t> Программа основана на развитии  интереса  к познаниям в экологии, потребности в изучении живой и неживой природы,  любознательности, смекалки,    сообразительности детей, развитии логического мышления. У обучающихся развиваются личностные качества, такие как терпение, трудолюбие, самостоятельность, любовь к природе, сострадание, наблюдательность.</w:t>
      </w:r>
    </w:p>
    <w:p w:rsidR="00676716" w:rsidRPr="00495576" w:rsidRDefault="00676716" w:rsidP="00495576">
      <w:pPr>
        <w:pStyle w:val="c64"/>
        <w:shd w:val="clear" w:color="auto" w:fill="FFFFFF"/>
        <w:spacing w:before="0" w:beforeAutospacing="0" w:after="0" w:afterAutospacing="0"/>
        <w:ind w:right="-2" w:firstLine="538"/>
        <w:jc w:val="both"/>
        <w:rPr>
          <w:color w:val="000000"/>
          <w:sz w:val="28"/>
          <w:szCs w:val="28"/>
        </w:rPr>
      </w:pPr>
      <w:r w:rsidRPr="00495576">
        <w:rPr>
          <w:rStyle w:val="c7"/>
          <w:color w:val="000000"/>
          <w:sz w:val="28"/>
          <w:szCs w:val="28"/>
        </w:rPr>
        <w:t>Предлагаемые в программе виды деятельности являются целесообразными для детей 7-10 лет, так как учтены психологические особенности их возраста, уровень умений и навыков обучающихся, а содержание отображает познавательный интерес данного возраста.</w:t>
      </w:r>
    </w:p>
    <w:p w:rsidR="00676716" w:rsidRPr="00495576" w:rsidRDefault="00676716" w:rsidP="00495576">
      <w:pPr>
        <w:pStyle w:val="c83"/>
        <w:shd w:val="clear" w:color="auto" w:fill="FFFFFF"/>
        <w:spacing w:before="0" w:beforeAutospacing="0" w:after="0" w:afterAutospacing="0"/>
        <w:ind w:firstLine="538"/>
        <w:jc w:val="both"/>
        <w:rPr>
          <w:color w:val="000000"/>
          <w:sz w:val="28"/>
          <w:szCs w:val="28"/>
        </w:rPr>
      </w:pPr>
      <w:r w:rsidRPr="00495576">
        <w:rPr>
          <w:rStyle w:val="c7"/>
          <w:color w:val="000000"/>
          <w:sz w:val="28"/>
          <w:szCs w:val="28"/>
        </w:rPr>
        <w:t>  Не каждый из них станет защитником природы, но каждый в состоянии научиться понимать истинную красоту и пользу природы, которая преображает душу, делает ее доброй, отзывчивой, возвышенной и творческой.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2. Цель:</w:t>
      </w:r>
      <w:r w:rsidRPr="00495576">
        <w:rPr>
          <w:rFonts w:ascii="Times New Roman" w:hAnsi="Times New Roman"/>
          <w:color w:val="000000"/>
          <w:sz w:val="28"/>
          <w:szCs w:val="28"/>
        </w:rPr>
        <w:t> формирование экологической грамотности, нравственного поведения в мире природы и людей, здорового образа жизни.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        Программа «Юный эколог» ставит пред собой следующие </w:t>
      </w: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задачи: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Образовательные:</w:t>
      </w:r>
    </w:p>
    <w:p w:rsidR="00676716" w:rsidRPr="00495576" w:rsidRDefault="00676716" w:rsidP="0049557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Формировать знания о закономерностях и взаимосвязях природных явлений, единстве живой и неживой природы, о взаимодействии и взаимозависимости природы, общества и человека.</w:t>
      </w:r>
    </w:p>
    <w:p w:rsidR="00676716" w:rsidRPr="00495576" w:rsidRDefault="00676716" w:rsidP="0049557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Формировать осознанные представления о нормах и правилах поведения в природе.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Развивающие:</w:t>
      </w:r>
    </w:p>
    <w:p w:rsidR="00676716" w:rsidRPr="00495576" w:rsidRDefault="00676716" w:rsidP="0049557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Развивать  альтернативное мышление в выборе способов решения экологических проблем, восприятие прекрасного и безобразного.</w:t>
      </w:r>
    </w:p>
    <w:p w:rsidR="00676716" w:rsidRPr="00495576" w:rsidRDefault="00676716" w:rsidP="0049557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Способствовать развитию исследовательских навыков, умению самостоятельно пользоваться информационными ресурсами, самостоятельно применять знания в жизненных ситуациях.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Воспитательные:</w:t>
      </w:r>
    </w:p>
    <w:p w:rsidR="00676716" w:rsidRPr="00905556" w:rsidRDefault="00676716" w:rsidP="0049557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5556">
        <w:rPr>
          <w:rFonts w:ascii="Times New Roman" w:hAnsi="Times New Roman"/>
          <w:color w:val="000000"/>
          <w:sz w:val="28"/>
          <w:szCs w:val="28"/>
        </w:rPr>
        <w:t>Воспитывать ответственное отношение к здоровью, к миру природы.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t xml:space="preserve">На уровне </w:t>
      </w:r>
      <w:r w:rsidRPr="00905556">
        <w:rPr>
          <w:b/>
          <w:sz w:val="28"/>
          <w:szCs w:val="28"/>
        </w:rPr>
        <w:t>среднего общего образовани</w:t>
      </w:r>
      <w:r w:rsidRPr="00905556">
        <w:rPr>
          <w:sz w:val="28"/>
          <w:szCs w:val="28"/>
        </w:rPr>
        <w:t xml:space="preserve">я (СОО) в воспитании детей юношеского возраста таким приоритетом является создание благоприятных условий для приобретения школьниками опыта осуществления социально значимых дел. 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 xml:space="preserve">опыт дел, направленных на заботу о своей семье, родных и близких; 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трудовой опыт, опыт участия в производственной практике;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дел, направленных на пользу своему родному городу, стране в целом, опыт деятельного выражения собственной гражданской позиции;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природоохранных дел;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разрешения возникающих конфликтных ситуаций в школе, дома или на улице;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ведения здорового образа жизни и заботы о здоровье других людей;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>опыт оказания помощи окружающим, заботы о малышах или пожилых людях, волонтерский опыт;</w:t>
      </w:r>
    </w:p>
    <w:p w:rsidR="00676716" w:rsidRPr="00905556" w:rsidRDefault="00676716" w:rsidP="00905556">
      <w:pPr>
        <w:pStyle w:val="c1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905556">
        <w:rPr>
          <w:sz w:val="28"/>
          <w:szCs w:val="28"/>
        </w:rPr>
        <w:sym w:font="Symbol" w:char="F02D"/>
      </w:r>
      <w:r w:rsidRPr="00905556">
        <w:rPr>
          <w:sz w:val="28"/>
          <w:szCs w:val="28"/>
        </w:rPr>
        <w:t xml:space="preserve">опыт самопознания и самоанализа, опыт социально приемлемого самовыражения и самореализации. </w:t>
      </w:r>
    </w:p>
    <w:p w:rsidR="00676716" w:rsidRPr="00495576" w:rsidRDefault="00676716" w:rsidP="0049557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3. Отличительные особенности программы.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Программа построена на принципах развивающего обучения и направлена на развитие личности ребенка: умения сравнивать и обобщать собственные наблюдения, видеть и понимать красоту окружающего мира, на совершенствование речи обучающихся, их мышления, творческих способностей, культуры чувств.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Спецификой курса является подход к выбору педагогических средств реализации содержания программы, учитывающий действенную эмоционально-поведенческую природу младшего школьника, личную активность каждого ребенка, где он выступает в роли субъекта экологической деятельности и поведения. Педагог создает на занятиях эмоционально-положительную атмосферу, организует диалогическое общение с обучающимися о взаимодействии с природой.</w:t>
      </w:r>
      <w:r w:rsidRPr="00495576">
        <w:rPr>
          <w:rFonts w:ascii="Times New Roman" w:hAnsi="Times New Roman"/>
          <w:b/>
          <w:color w:val="000000"/>
          <w:sz w:val="28"/>
          <w:szCs w:val="28"/>
        </w:rPr>
        <w:t xml:space="preserve">            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color w:val="000000"/>
          <w:sz w:val="28"/>
          <w:szCs w:val="28"/>
        </w:rPr>
        <w:t>4. Формы и режим занятий.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      Дополнительная общеобразовательная общеразвивающая программа «Юный эколог» рассчитана на один год обучения для детей 7-10 лет. Количество часов по программе – 144 часа. Занятия проводятся 2 раза в неделю по два часа. Форма обучения – групповая.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Содержание программы реализуется через создание на занятиях проблемных ситуаций, ситуаций оценки и прогнозирования последствий поведения человека, ситуаций свободного выбора поступков по отношению к природе.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Практическая, деятельностная направленность осуществляется через исследовательские задания, игровые занятия, практикумы и опытническую работу.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 xml:space="preserve">        Средствами эффективного усвоения  программы являются: ролевые, дидактические, имитационные игры, творческие задания, опыты и практические работы, беседы, инсценировки, путешествия, викторины, экологические праздники, создание экологических проектов, которые способствуют более глубокому расширению экологических знаний младших школьников, изготовление поделок из природных материалов, экскурсии и прогулки в природу, экологические акции, составление памяток.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color w:val="000000"/>
          <w:sz w:val="28"/>
          <w:szCs w:val="28"/>
        </w:rPr>
        <w:t>5. Ожидаемые результаты и способы определения их результативности.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В результате реализации программы обучающиеся должны</w:t>
      </w:r>
    </w:p>
    <w:p w:rsidR="00676716" w:rsidRPr="00495576" w:rsidRDefault="00676716" w:rsidP="004955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95576">
        <w:rPr>
          <w:rFonts w:ascii="Times New Roman" w:hAnsi="Times New Roman"/>
          <w:b/>
          <w:sz w:val="28"/>
          <w:szCs w:val="28"/>
        </w:rPr>
        <w:t xml:space="preserve">знать: 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-наиболее типичных представителей животного мира России;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-какую пользу приносят представители животного мира;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-некоторые пословицы, поговорки, загадки о животных;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планета Земля - наш большой дом;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Солнце - источник жизни на Земле;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неживое и живое в природе;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-основные группы растительных и животных организмов и их приспособленность к условиям существования (примеры);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влияние деятельности человека на условия жизни живых организмов (примеры);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значение тепла, света, воздуха, почвы для живых существ, связи между ними (примеры);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значение растений и животных в жизни человека, условия их выращивания и правила ухода;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многообразие растений, животных, грибов, экологические связи между ними;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основные виды растений и животных различных экосистем.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-организмы, приносящие ущерб хозяйству человека, и не</w:t>
      </w:r>
      <w:r w:rsidRPr="00495576">
        <w:rPr>
          <w:sz w:val="28"/>
          <w:szCs w:val="28"/>
        </w:rPr>
        <w:softHyphen/>
        <w:t>которые меры борьбы с ними;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человек существо природное и социальное; разносторон</w:t>
      </w:r>
      <w:r w:rsidRPr="00495576">
        <w:rPr>
          <w:sz w:val="28"/>
          <w:szCs w:val="28"/>
        </w:rPr>
        <w:softHyphen/>
        <w:t>ние связи человека с окружающей природной средой;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-условия, влияющие на сохранение здоровья и жизни чело</w:t>
      </w:r>
      <w:r w:rsidRPr="00495576">
        <w:rPr>
          <w:sz w:val="28"/>
          <w:szCs w:val="28"/>
        </w:rPr>
        <w:softHyphen/>
        <w:t>века и природы;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различия съедобных и несъедобных грибов;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позитивное и негативное влияние деятельности человека в природе;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-способы сохранения окружающей природы;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-что такое наблюдение и опыт;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-экологически сообразные правила поведения в природе.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495576">
        <w:rPr>
          <w:b/>
          <w:sz w:val="28"/>
          <w:szCs w:val="28"/>
        </w:rPr>
        <w:t xml:space="preserve">уметь: 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узнавать животных и птиц в природе, на картинках, по описанию;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-ухаживать за домашними животными и птицами;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-выполнять правила экологически сообразного поведения в природе;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-применять теоретические знания при общении с живыми организмами и в практической деятельности по сохранению природного окружения и своего здоровья;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-ухаживать за культурными растениями и домашними жи</w:t>
      </w:r>
      <w:r w:rsidRPr="00495576">
        <w:rPr>
          <w:sz w:val="28"/>
          <w:szCs w:val="28"/>
        </w:rPr>
        <w:softHyphen/>
        <w:t>вотными (посильное участие);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-доказывать, уникальность и красоту каждого природного объекта;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-заботиться о здоровом образе жизни;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заботиться об оздоровлении окружающей природной сре</w:t>
      </w:r>
      <w:r w:rsidRPr="00495576">
        <w:rPr>
          <w:sz w:val="28"/>
          <w:szCs w:val="28"/>
        </w:rPr>
        <w:softHyphen/>
        <w:t>ды, об улучшении качества жизни;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-предвидеть последствия деятельности людей в природе (конкретные примеры);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-улучшать состояние окружающей среды (жилище, двор, улицу, ближайшее природное окружение);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осуществлять экологически сообразные поступки в окру</w:t>
      </w:r>
      <w:r w:rsidRPr="00495576">
        <w:rPr>
          <w:sz w:val="28"/>
          <w:szCs w:val="28"/>
        </w:rPr>
        <w:softHyphen/>
        <w:t>жающей природе;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наблюдать предметы и явления природы по предложенно</w:t>
      </w:r>
      <w:r w:rsidRPr="00495576">
        <w:rPr>
          <w:sz w:val="28"/>
          <w:szCs w:val="28"/>
        </w:rPr>
        <w:softHyphen/>
        <w:t>му плану или схеме;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оформлять результаты наблюдений в виде простейших схем, знаков, рисунков, описаний, выводов;</w:t>
      </w:r>
    </w:p>
    <w:p w:rsidR="00676716" w:rsidRPr="00495576" w:rsidRDefault="00676716" w:rsidP="0049557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ставить простейшие опыты с объектами живой и неживой природы;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rStyle w:val="Strong"/>
          <w:bCs/>
          <w:sz w:val="28"/>
          <w:szCs w:val="28"/>
        </w:rPr>
        <w:t>применять на практике: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владеть основными экологическими терминами;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делать заключение на основе наблюдений;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 xml:space="preserve"> - быть способными отстаивать свою точку зрения;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соблюдать  правила поведения в природе;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осуществлять уход за комнатными растениями;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sz w:val="28"/>
          <w:szCs w:val="28"/>
        </w:rPr>
        <w:t>- изготовлять экологические памятки.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/>
          <w:bCs/>
          <w:sz w:val="28"/>
          <w:szCs w:val="28"/>
        </w:rPr>
        <w:t>Универсальные учебные действия, формируемые в результате реализации  программы «Юный эколог».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/>
          <w:bCs/>
          <w:i/>
          <w:iCs/>
          <w:sz w:val="28"/>
          <w:szCs w:val="28"/>
        </w:rPr>
        <w:t>Личностные действия:</w:t>
      </w:r>
    </w:p>
    <w:p w:rsidR="00676716" w:rsidRPr="00495576" w:rsidRDefault="00676716" w:rsidP="0049557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ориентирование в важнейших для региона событиях и фактах прошлого и настоящего; оценивание их возможное влияние на будущее;</w:t>
      </w:r>
    </w:p>
    <w:p w:rsidR="00676716" w:rsidRPr="00495576" w:rsidRDefault="00676716" w:rsidP="0049557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приобретение способности к самооценке на основе критерия успешности учебной деятельности;</w:t>
      </w:r>
    </w:p>
    <w:p w:rsidR="00676716" w:rsidRPr="00495576" w:rsidRDefault="00676716" w:rsidP="0049557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ориентирование  в нравственном содержании и смысле поступков, как собственных, так и окружающих людей.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/>
          <w:bCs/>
          <w:i/>
          <w:iCs/>
          <w:sz w:val="28"/>
          <w:szCs w:val="28"/>
        </w:rPr>
        <w:t>Регулятивные действия:</w:t>
      </w:r>
    </w:p>
    <w:p w:rsidR="00676716" w:rsidRPr="00495576" w:rsidRDefault="00676716" w:rsidP="0049557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планирования своих действий в соответствии с поставленной целью и условиями ее реализации;</w:t>
      </w:r>
    </w:p>
    <w:p w:rsidR="00676716" w:rsidRPr="00495576" w:rsidRDefault="00676716" w:rsidP="0049557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выполнения учебных действий в материализованной, речевой и мыслительной форме;</w:t>
      </w:r>
    </w:p>
    <w:p w:rsidR="00676716" w:rsidRPr="00495576" w:rsidRDefault="00676716" w:rsidP="0049557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самостоятельное оценивание правильности выполнения  задания при подготовке к сообщению, презентации, конференции;</w:t>
      </w:r>
    </w:p>
    <w:p w:rsidR="00676716" w:rsidRPr="00495576" w:rsidRDefault="00676716" w:rsidP="0049557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использование внешней и внутренней речи для целеполагания, планирования и регуляции своей деятельности.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/>
          <w:bCs/>
          <w:i/>
          <w:iCs/>
          <w:sz w:val="28"/>
          <w:szCs w:val="28"/>
        </w:rPr>
        <w:t>Познавательные  действия: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использование дополнительных источников информации, нахождение фактов,  относящихся к образу жизни, обычаям и верованиям наших предков;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на основе имеющих знаний умение отличать реальные исторические факты от вымыслов;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узнавание символики своей области, города;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описывания достопримечательностей столицы  родного края;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использование  различных справочных изданий (словари, энциклопедии т. д.) и литературу о своём крае, достопримечательностях, людях с целью поиска и извлечения познавательной информации.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использование  знаково-символических средств, в том числе модели и схемы  при работе с контурной картой и атласом.</w:t>
      </w:r>
    </w:p>
    <w:p w:rsidR="00676716" w:rsidRPr="00495576" w:rsidRDefault="00676716" w:rsidP="0049557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работа с атласом, глобусом и картой.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/>
          <w:bCs/>
          <w:i/>
          <w:iCs/>
          <w:sz w:val="28"/>
          <w:szCs w:val="28"/>
        </w:rPr>
        <w:t>Коммуникативные действия:</w:t>
      </w:r>
    </w:p>
    <w:p w:rsidR="00676716" w:rsidRPr="00495576" w:rsidRDefault="00676716" w:rsidP="0049557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понимание различные позиции других людей, отличные от собственной;</w:t>
      </w:r>
    </w:p>
    <w:p w:rsidR="00676716" w:rsidRPr="00495576" w:rsidRDefault="00676716" w:rsidP="0049557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ориентирование на позицию партнера в общении;</w:t>
      </w:r>
    </w:p>
    <w:p w:rsidR="00676716" w:rsidRPr="00495576" w:rsidRDefault="00676716" w:rsidP="0049557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учитывание разных мнений и стремление к координации различных позиций в сотрудничестве.</w:t>
      </w:r>
    </w:p>
    <w:p w:rsidR="00676716" w:rsidRPr="00495576" w:rsidRDefault="00676716" w:rsidP="0049557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95576">
        <w:rPr>
          <w:rFonts w:ascii="Times New Roman" w:hAnsi="Times New Roman"/>
          <w:b/>
          <w:sz w:val="28"/>
          <w:szCs w:val="28"/>
        </w:rPr>
        <w:t>Критериями оценки, на основании которых можно судить о личностном росте обучающихся в объедении «Юный эколог», являются: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 xml:space="preserve"> - Умение самостоятельно добывать знания и применять их на практике.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 xml:space="preserve"> - Умение грамотно вести диалог и аргументировано участвовать в обсуждении; задавать и отвечать на вопросы различного характера экологической направленности.</w:t>
      </w:r>
    </w:p>
    <w:p w:rsidR="00676716" w:rsidRPr="00495576" w:rsidRDefault="00676716" w:rsidP="00495576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- Активное участие в коллективной познавательной деятельности.</w:t>
      </w:r>
    </w:p>
    <w:p w:rsidR="00676716" w:rsidRPr="00495576" w:rsidRDefault="00676716" w:rsidP="00495576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495576">
        <w:rPr>
          <w:b/>
          <w:sz w:val="28"/>
          <w:szCs w:val="28"/>
        </w:rPr>
        <w:t xml:space="preserve">6. Формы подведения итогов реализации </w:t>
      </w:r>
      <w:r w:rsidRPr="00495576">
        <w:rPr>
          <w:color w:val="000000"/>
          <w:sz w:val="28"/>
          <w:szCs w:val="28"/>
        </w:rPr>
        <w:t>дополнительной общеобразовательной общеразвивающей программы «Юный эколог»</w:t>
      </w:r>
      <w:r w:rsidRPr="00495576">
        <w:rPr>
          <w:b/>
          <w:sz w:val="28"/>
          <w:szCs w:val="28"/>
        </w:rPr>
        <w:t xml:space="preserve">: </w:t>
      </w:r>
      <w:r w:rsidRPr="00495576">
        <w:rPr>
          <w:sz w:val="28"/>
          <w:szCs w:val="28"/>
        </w:rPr>
        <w:t xml:space="preserve">участие в конкурсах, олимпиадах, викторинах, смотрах, </w:t>
      </w:r>
      <w:r w:rsidRPr="00495576">
        <w:rPr>
          <w:color w:val="000000"/>
          <w:sz w:val="28"/>
          <w:szCs w:val="28"/>
        </w:rPr>
        <w:t>защита творческих работ, изготовление  памяток, инсценировки, защита проектов.</w:t>
      </w:r>
    </w:p>
    <w:p w:rsidR="00676716" w:rsidRPr="00495576" w:rsidRDefault="00676716" w:rsidP="00495576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6716" w:rsidRPr="00495576" w:rsidRDefault="00676716" w:rsidP="00EA0835">
      <w:pPr>
        <w:shd w:val="clear" w:color="auto" w:fill="FFFFFF"/>
        <w:ind w:firstLine="709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sz w:val="28"/>
          <w:szCs w:val="28"/>
        </w:rPr>
        <w:t xml:space="preserve">Учебно-тематический план </w:t>
      </w:r>
    </w:p>
    <w:p w:rsidR="00676716" w:rsidRPr="00495576" w:rsidRDefault="00676716" w:rsidP="00EA0835">
      <w:pPr>
        <w:pStyle w:val="p11"/>
        <w:spacing w:before="0" w:beforeAutospacing="0" w:after="0" w:afterAutospacing="0"/>
        <w:outlineLvl w:val="0"/>
        <w:rPr>
          <w:rStyle w:val="s3"/>
          <w:b/>
          <w:color w:val="000000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09"/>
        <w:gridCol w:w="3402"/>
        <w:gridCol w:w="1559"/>
        <w:gridCol w:w="1701"/>
        <w:gridCol w:w="2268"/>
      </w:tblGrid>
      <w:tr w:rsidR="00676716" w:rsidRPr="003D3DEB" w:rsidTr="003D3DEB">
        <w:trPr>
          <w:trHeight w:val="451"/>
        </w:trPr>
        <w:tc>
          <w:tcPr>
            <w:tcW w:w="709" w:type="dxa"/>
            <w:vMerge w:val="restart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outlineLvl w:val="0"/>
              <w:rPr>
                <w:rStyle w:val="s3"/>
                <w:b/>
                <w:color w:val="000000"/>
                <w:sz w:val="28"/>
                <w:szCs w:val="28"/>
              </w:rPr>
            </w:pPr>
            <w:r w:rsidRPr="003D3DEB">
              <w:rPr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402" w:type="dxa"/>
            <w:vMerge w:val="restart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b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b/>
                <w:color w:val="000000"/>
                <w:sz w:val="28"/>
                <w:szCs w:val="28"/>
              </w:rPr>
              <w:t>Название учебных дисциплин, предметов, модулей</w:t>
            </w:r>
          </w:p>
        </w:tc>
        <w:tc>
          <w:tcPr>
            <w:tcW w:w="1559" w:type="dxa"/>
            <w:vMerge w:val="restart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b/>
                <w:bCs/>
                <w:color w:val="000000"/>
                <w:sz w:val="28"/>
                <w:szCs w:val="28"/>
              </w:rPr>
              <w:t xml:space="preserve">Общее </w:t>
            </w:r>
          </w:p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b/>
                <w:color w:val="000000"/>
                <w:sz w:val="28"/>
                <w:szCs w:val="28"/>
              </w:rPr>
            </w:pPr>
            <w:r w:rsidRPr="003D3DEB">
              <w:rPr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b/>
                <w:color w:val="000000"/>
                <w:sz w:val="28"/>
                <w:szCs w:val="28"/>
              </w:rPr>
            </w:pPr>
            <w:r w:rsidRPr="003D3DEB">
              <w:rPr>
                <w:b/>
                <w:bCs/>
                <w:color w:val="000000"/>
                <w:sz w:val="28"/>
                <w:szCs w:val="28"/>
              </w:rPr>
              <w:t>В том числе</w:t>
            </w:r>
          </w:p>
        </w:tc>
      </w:tr>
      <w:tr w:rsidR="00676716" w:rsidRPr="003D3DEB" w:rsidTr="003D3DEB">
        <w:trPr>
          <w:trHeight w:val="513"/>
        </w:trPr>
        <w:tc>
          <w:tcPr>
            <w:tcW w:w="709" w:type="dxa"/>
            <w:vMerge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outlineLvl w:val="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outlineLvl w:val="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outlineLvl w:val="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Теория 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Введение в программу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-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2.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Знакомство с экологией.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napToGrid w:val="0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3.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tabs>
                <w:tab w:val="left" w:pos="2755"/>
              </w:tabs>
              <w:spacing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Жизнь растений. </w:t>
            </w: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10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40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4.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Птицы наши друзья.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5.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Животные.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6.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Вода в природе.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7.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Реки Родного края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8.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Загрязнение окружающей среды.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676716" w:rsidRPr="003D3DEB" w:rsidTr="003D3DEB">
        <w:tc>
          <w:tcPr>
            <w:tcW w:w="709" w:type="dxa"/>
          </w:tcPr>
          <w:p w:rsidR="00676716" w:rsidRPr="003D3DEB" w:rsidRDefault="00676716" w:rsidP="003D3DEB">
            <w:pPr>
              <w:pStyle w:val="p11"/>
              <w:spacing w:before="0" w:beforeAutospacing="0" w:after="0" w:afterAutospacing="0" w:line="360" w:lineRule="auto"/>
              <w:jc w:val="center"/>
              <w:outlineLvl w:val="0"/>
              <w:rPr>
                <w:rStyle w:val="s3"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color w:val="000000"/>
                <w:sz w:val="28"/>
                <w:szCs w:val="28"/>
              </w:rPr>
              <w:t>9.</w:t>
            </w:r>
          </w:p>
        </w:tc>
        <w:tc>
          <w:tcPr>
            <w:tcW w:w="3402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«Здоровье человека и окружающая среда»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3D3DEB">
        <w:tc>
          <w:tcPr>
            <w:tcW w:w="4111" w:type="dxa"/>
            <w:gridSpan w:val="2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ind w:right="151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              Итого:</w:t>
            </w:r>
          </w:p>
        </w:tc>
        <w:tc>
          <w:tcPr>
            <w:tcW w:w="1559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701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38</w:t>
            </w:r>
          </w:p>
        </w:tc>
        <w:tc>
          <w:tcPr>
            <w:tcW w:w="2268" w:type="dxa"/>
          </w:tcPr>
          <w:p w:rsidR="00676716" w:rsidRPr="003D3DEB" w:rsidRDefault="00676716" w:rsidP="003D3DEB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106</w:t>
            </w:r>
          </w:p>
        </w:tc>
      </w:tr>
    </w:tbl>
    <w:p w:rsidR="00676716" w:rsidRPr="00495576" w:rsidRDefault="00676716" w:rsidP="00EA0835">
      <w:pPr>
        <w:widowControl w:val="0"/>
        <w:autoSpaceDE w:val="0"/>
        <w:autoSpaceDN w:val="0"/>
        <w:adjustRightInd w:val="0"/>
        <w:ind w:left="708"/>
        <w:jc w:val="center"/>
        <w:rPr>
          <w:rFonts w:ascii="Times New Roman" w:hAnsi="Times New Roman"/>
          <w:b/>
          <w:sz w:val="28"/>
          <w:szCs w:val="28"/>
        </w:rPr>
      </w:pPr>
    </w:p>
    <w:p w:rsidR="0067671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Style w:val="s3"/>
          <w:rFonts w:ascii="Times New Roman" w:hAnsi="Times New Roman"/>
          <w:b/>
          <w:color w:val="000000"/>
          <w:sz w:val="28"/>
          <w:szCs w:val="28"/>
        </w:rPr>
      </w:pPr>
    </w:p>
    <w:p w:rsidR="0067671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Style w:val="s3"/>
          <w:rFonts w:ascii="Times New Roman" w:hAnsi="Times New Roman"/>
          <w:b/>
          <w:color w:val="000000"/>
          <w:sz w:val="28"/>
          <w:szCs w:val="28"/>
        </w:rPr>
      </w:pP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Style w:val="s3"/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</w:rPr>
        <w:t>Содержание программы.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</w:pP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  <w:t>1. Введение в программу   -  2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color w:val="000000"/>
          <w:sz w:val="28"/>
          <w:szCs w:val="28"/>
        </w:rPr>
      </w:pPr>
      <w:r w:rsidRPr="00495576">
        <w:rPr>
          <w:rStyle w:val="s3"/>
          <w:rFonts w:ascii="Times New Roman" w:hAnsi="Times New Roman"/>
          <w:color w:val="000000"/>
          <w:sz w:val="28"/>
          <w:szCs w:val="28"/>
        </w:rPr>
        <w:t xml:space="preserve">Знакомство с целями и задачами программы, техника безопасности на занятиях. 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  <w:t>2. Знакомство с экологией</w:t>
      </w: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</w:rPr>
        <w:t xml:space="preserve"> - 14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color w:val="000000"/>
          <w:sz w:val="28"/>
          <w:szCs w:val="28"/>
        </w:rPr>
      </w:pPr>
      <w:r w:rsidRPr="00495576">
        <w:rPr>
          <w:rStyle w:val="s3"/>
          <w:rFonts w:ascii="Times New Roman" w:hAnsi="Times New Roman"/>
          <w:color w:val="000000"/>
          <w:sz w:val="28"/>
          <w:szCs w:val="28"/>
        </w:rPr>
        <w:t>Знакомство с понятием «Экология», экологическая этика, экологические знаки, экологические памятки. Экскурсии, творческие мастерские, составление кроссвордов, поделки, рисунки.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</w:pP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  <w:t>3. Жизнь растений. - 50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Style w:val="s3"/>
          <w:rFonts w:ascii="Times New Roman" w:hAnsi="Times New Roman"/>
          <w:color w:val="000000"/>
          <w:sz w:val="28"/>
          <w:szCs w:val="28"/>
        </w:rPr>
      </w:pPr>
      <w:r w:rsidRPr="00495576">
        <w:rPr>
          <w:rStyle w:val="s3"/>
          <w:rFonts w:ascii="Times New Roman" w:hAnsi="Times New Roman"/>
          <w:color w:val="000000"/>
          <w:sz w:val="28"/>
          <w:szCs w:val="28"/>
        </w:rPr>
        <w:t xml:space="preserve">Показать разнообразие царства растений, познакомить учащихся кружка с растениями хищниками, комнатными растениями, лекарственными растениями, изучить растения, внесенные в Красную книгу. Выполнить исследовательские работы. Провести игры, викторины, рисунки, кроссворды, презентации. Конкурсы: «Угадай цветок», «Цветы радость жизни». Аппликации: «Мой любимый цветок», «Цветочная поляна», «Коллективное панно».  Осуществить просмотр слайдов, выпустить экологические листовки. 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495576">
        <w:rPr>
          <w:rStyle w:val="s3"/>
          <w:rFonts w:ascii="Times New Roman" w:hAnsi="Times New Roman"/>
          <w:b/>
          <w:color w:val="000000"/>
          <w:sz w:val="28"/>
          <w:szCs w:val="28"/>
          <w:u w:val="single"/>
        </w:rPr>
        <w:t>4.</w:t>
      </w:r>
      <w:r w:rsidRPr="00495576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Птицы наши друзья -14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 xml:space="preserve">Знакомство с птицами нашего края, перелетными птицами, зимующими птицами. Жизнь птиц зимой. Как изготовить кормушки. Показать презентацию «Разнообразие птиц» </w:t>
      </w:r>
    </w:p>
    <w:p w:rsidR="00676716" w:rsidRPr="00495576" w:rsidRDefault="00676716" w:rsidP="00EA0835">
      <w:pPr>
        <w:shd w:val="clear" w:color="auto" w:fill="FFFFFF"/>
        <w:spacing w:after="0" w:line="360" w:lineRule="auto"/>
        <w:ind w:right="151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495576">
        <w:rPr>
          <w:rFonts w:ascii="Times New Roman" w:hAnsi="Times New Roman"/>
          <w:color w:val="000000"/>
          <w:sz w:val="28"/>
          <w:szCs w:val="28"/>
          <w:u w:val="single"/>
        </w:rPr>
        <w:t>5.</w:t>
      </w:r>
      <w:r w:rsidRPr="0049557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Животные - 22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Многообразие животного мира. Животные в жизни человека и правила безопасного поведения в при встрече с животными.  Животные Мордовии. Красная Книга. Представители  домашних животных. Мои домашние любимцы. Презентации: «Собаки на службе», «В мире кошек». Выставки рисунков, викторины, загадки, жизнь в аквариуме, КВН многообразие птиц.</w:t>
      </w:r>
    </w:p>
    <w:p w:rsidR="00676716" w:rsidRPr="00495576" w:rsidRDefault="00676716" w:rsidP="00EA0835">
      <w:pPr>
        <w:shd w:val="clear" w:color="auto" w:fill="FFFFFF"/>
        <w:spacing w:after="0" w:line="360" w:lineRule="auto"/>
        <w:ind w:right="151"/>
        <w:jc w:val="both"/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6. Вода в природе - 12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 xml:space="preserve">Вода в природе, экология воды. Презентация: «Вода – это жизнь». Знакомство с пресноводными водоемами. Роль воды в жизни растений, животных и человека. 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495576">
        <w:rPr>
          <w:rFonts w:ascii="Times New Roman" w:hAnsi="Times New Roman"/>
          <w:b/>
          <w:sz w:val="28"/>
          <w:szCs w:val="28"/>
          <w:u w:val="single"/>
        </w:rPr>
        <w:t>7.</w:t>
      </w:r>
      <w:r w:rsidRPr="0049557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Реки Родного края - 12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Cs/>
          <w:color w:val="000000"/>
          <w:sz w:val="28"/>
          <w:szCs w:val="28"/>
        </w:rPr>
        <w:t xml:space="preserve">Знакомство  с основными реками Мордовии: Сура, Мокша, Алатырь. Экология рек. Экологическая газета. Природа глазами детей. Экологический проект «Чистый берег». Загрязнение водоемов и способы очистки питьевой воды. 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495576">
        <w:rPr>
          <w:rFonts w:ascii="Times New Roman" w:hAnsi="Times New Roman"/>
          <w:b/>
          <w:sz w:val="28"/>
          <w:szCs w:val="28"/>
          <w:u w:val="single"/>
        </w:rPr>
        <w:t>8.</w:t>
      </w:r>
      <w:r w:rsidRPr="0049557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Загрязнение окружающей среды - 6 ч.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95576">
        <w:rPr>
          <w:rFonts w:ascii="Times New Roman" w:hAnsi="Times New Roman"/>
          <w:bCs/>
          <w:color w:val="000000"/>
          <w:sz w:val="28"/>
          <w:szCs w:val="28"/>
        </w:rPr>
        <w:t xml:space="preserve">Презентации: «Загрязнение окружающей среды», «Мы за чистоту планеты». Круглый стол «Экологический патруль». Выпуск экологической газеты. Конкурс рисунков: «Загрязнение окружающей среды бытовыми и промышленными отходами», «Экологические запрещающие знаки». Экологическая этика. </w:t>
      </w:r>
    </w:p>
    <w:p w:rsidR="00676716" w:rsidRPr="00495576" w:rsidRDefault="00676716" w:rsidP="00EA083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9. «Здоровье человека и окружающая среда» - 12 ч. </w:t>
      </w:r>
    </w:p>
    <w:p w:rsidR="00676716" w:rsidRPr="00495576" w:rsidRDefault="00676716" w:rsidP="00EA083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bCs/>
          <w:color w:val="000000"/>
          <w:sz w:val="28"/>
          <w:szCs w:val="28"/>
        </w:rPr>
        <w:t xml:space="preserve">Организм здорового человека. Просмотр слайдов. Заповеди здорового питания. </w:t>
      </w:r>
      <w:r w:rsidRPr="00495576">
        <w:rPr>
          <w:rFonts w:ascii="Times New Roman" w:hAnsi="Times New Roman"/>
          <w:sz w:val="28"/>
          <w:szCs w:val="28"/>
        </w:rPr>
        <w:t>Исследовательский проект «Береги зубы смолоду». Как сохранить хорошее зрение. «Как мы дышим…» органы дыхания.  «Заповеди здорового питания». Правильное питание.</w:t>
      </w:r>
    </w:p>
    <w:p w:rsidR="00676716" w:rsidRPr="00495576" w:rsidRDefault="00676716" w:rsidP="00EA0835">
      <w:pPr>
        <w:shd w:val="clear" w:color="auto" w:fill="FFFFFF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76716" w:rsidRPr="00495576" w:rsidRDefault="00676716" w:rsidP="00EA0835">
      <w:pPr>
        <w:shd w:val="clear" w:color="auto" w:fill="FFFFFF"/>
        <w:spacing w:after="0" w:line="360" w:lineRule="auto"/>
        <w:ind w:right="22"/>
        <w:jc w:val="both"/>
        <w:rPr>
          <w:rFonts w:ascii="Times New Roman" w:hAnsi="Times New Roman"/>
          <w:b/>
          <w:sz w:val="28"/>
          <w:szCs w:val="28"/>
        </w:rPr>
      </w:pPr>
      <w:r w:rsidRPr="00495576">
        <w:rPr>
          <w:rFonts w:ascii="Times New Roman" w:hAnsi="Times New Roman"/>
          <w:b/>
          <w:sz w:val="28"/>
          <w:szCs w:val="28"/>
        </w:rPr>
        <w:t>7. Методическое обеспечение программы</w:t>
      </w:r>
    </w:p>
    <w:p w:rsidR="00676716" w:rsidRPr="00495576" w:rsidRDefault="00676716" w:rsidP="00EA083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 xml:space="preserve">       Для осуществления образовательного процесса необходимо методико-дидактическое обеспечение: </w:t>
      </w:r>
      <w:r w:rsidRPr="00495576">
        <w:rPr>
          <w:rFonts w:ascii="Times New Roman" w:hAnsi="Times New Roman"/>
          <w:color w:val="000000"/>
          <w:sz w:val="28"/>
          <w:szCs w:val="28"/>
        </w:rPr>
        <w:t>пакет творческих заданий по различным темам, способствующих созданию оптимальных условий развития познавательной активности; набор учебных плакатов по экологии; игры-задания; видеофильмы; аудиозаписи; художественная литература; энциклопедическая литература; географические карты.</w:t>
      </w:r>
    </w:p>
    <w:p w:rsidR="00676716" w:rsidRPr="00905556" w:rsidRDefault="00676716" w:rsidP="00905556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С целью достижения качественных результатов учебный процесс оснащён современными техническими средствами. С помощью мультимедийных элементов занятие визуализируется, вызывая положительные эмоции у обучающихся и создавая условия для успешной учебной деятельности каждого ребёнка.</w:t>
      </w:r>
    </w:p>
    <w:p w:rsidR="00676716" w:rsidRPr="00495576" w:rsidRDefault="00676716" w:rsidP="00905556">
      <w:pPr>
        <w:spacing w:after="0" w:line="360" w:lineRule="auto"/>
        <w:ind w:firstLine="709"/>
        <w:jc w:val="center"/>
        <w:outlineLvl w:val="0"/>
        <w:rPr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color w:val="000000"/>
          <w:sz w:val="28"/>
          <w:szCs w:val="28"/>
        </w:rPr>
        <w:t>Список литературы</w:t>
      </w:r>
    </w:p>
    <w:p w:rsidR="00676716" w:rsidRPr="00495576" w:rsidRDefault="00676716" w:rsidP="00EA0835">
      <w:pPr>
        <w:spacing w:after="0" w:line="360" w:lineRule="auto"/>
        <w:outlineLvl w:val="0"/>
        <w:rPr>
          <w:rFonts w:ascii="Times New Roman" w:hAnsi="Times New Roman"/>
          <w:b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color w:val="000000"/>
          <w:sz w:val="28"/>
          <w:szCs w:val="28"/>
        </w:rPr>
        <w:t>Литература для педагога:</w:t>
      </w:r>
    </w:p>
    <w:p w:rsidR="00676716" w:rsidRPr="00495576" w:rsidRDefault="00676716" w:rsidP="00EA0835">
      <w:pPr>
        <w:numPr>
          <w:ilvl w:val="0"/>
          <w:numId w:val="7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Федеральный закон от 29 декабря 2012 г. № 273-ФЗ "Об образовании в Российской Федерации".</w:t>
      </w:r>
    </w:p>
    <w:p w:rsidR="00676716" w:rsidRPr="00495576" w:rsidRDefault="00676716" w:rsidP="00EA0835">
      <w:pPr>
        <w:numPr>
          <w:ilvl w:val="0"/>
          <w:numId w:val="7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Федеральные требования к образовательным учреждениям в части охраны здоровья обучающихся, воспитанников Приказ Минобрнауки России от 28 декабря 2010 г. № 2106 "Об утверждении федеральных требований к образовательным учреждениям в части охраны здоровья обучающихся, воспитанников" СанПиН 2.4.2. 2821-10 "Санитарно-эпидемиологические требования к условиям и организации обучения в общеобразовательных учреждениях".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Александрова, Ю. Н. «Юный эколог»  Текст  /Ю. Н. Александрова, Л. Д. Ласкина, Н.В. Николаева. – Волгоград: Учитель, 2010. – 331 с.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Гаев, Л. Наши следы в природе  Текст  /Л. Гаев, В. Самарина. – М. : Недра, 1991.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Елизарова Е. М. Знакомые незнакомцы  Текст  /Е. М. Елизарова. – Волгоград: Учитель, 2007.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Ердаков, А. Экологическая сказка для первоклассников  Текст  /А. Ердакова //Начальная школа. – 1992. - № 11-12. – С.19-22.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Любимцев В. В., «Что? Где? Когда? Как? Зачем? Почему» - М,;Дрофа, 1995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Молодова Л.П. “Игровые экологические занятия с детьми».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Моложавенко, В. С. Тайна красоты  Текст  / В. С. Моложавенко. – М., 1993.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Морозова Е.Е., Евдокимова Е.Г., Исаева О.А. «Эколого-образовательный проект «Растём вместе». Серия: начальное естественно-математическое образование. Учебное пособие. Саратов. Издательство: ИЦ «Наука» 2011.57 с.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Морозова Е.Е., Пономарева О.Н., Федорова О.А., Золотухина О.А. «Эколого-образовательный проект «Школа добрых дел». Учебное пособие для учащихся начальной школы. Саратов. Издательство: Научная книга. 2011. 36 с.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Морозова Е.Е., Исаева О.А., Федорова О.А., Золотухина О.А. «Эколого-образовательный проект «Мой зелёный друг». Серия: начальное естественно-математическое образование. Учебное пособие для учащихся начальной школы. Саратов. Издательство: ИЦ «Наука» 2011. 48 с.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Морозова Е.Е., Буланая М.В., Исаева О.А., Тимофеева А.Г. «Экологический дневник школьника». Учебно-методическое пособие. Саратов. Издательство: Научная книга. 2011.36 с.</w:t>
      </w:r>
    </w:p>
    <w:p w:rsidR="00676716" w:rsidRPr="00495576" w:rsidRDefault="00676716" w:rsidP="00EA0835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Большая энциклопедия животного мира. М.:ЗАО “РОСМЭН-ПРЕСС”, 2007.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Энциклопедия. Я познаю мир. Экология. – М.: ООО Издательство «Астрель», 2000.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Энциклопедия. Мир животных (т. 2, т. 7). – М.: Просвещение, 1989.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Энциклопедия. Неизвестное об известном. – М.: РОСМЕН, 1998.</w:t>
      </w:r>
    </w:p>
    <w:p w:rsidR="00676716" w:rsidRPr="00495576" w:rsidRDefault="00676716" w:rsidP="00EA083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Энциклопедия животных. – М.: ЭКСМО, 2007.</w:t>
      </w:r>
    </w:p>
    <w:p w:rsidR="00676716" w:rsidRPr="00495576" w:rsidRDefault="00676716" w:rsidP="00EA0835">
      <w:pPr>
        <w:numPr>
          <w:ilvl w:val="0"/>
          <w:numId w:val="7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Энциклопедия. Что такое. Кто такой. – М.: Педагогика-Пресс, 1993.</w:t>
      </w:r>
    </w:p>
    <w:p w:rsidR="00676716" w:rsidRPr="00495576" w:rsidRDefault="00676716" w:rsidP="00EA0835">
      <w:pPr>
        <w:numPr>
          <w:ilvl w:val="0"/>
          <w:numId w:val="7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95576">
        <w:rPr>
          <w:rFonts w:ascii="Times New Roman" w:hAnsi="Times New Roman"/>
          <w:sz w:val="28"/>
          <w:szCs w:val="28"/>
        </w:rPr>
        <w:t>Интерактивные  и  мультимедийные разработки, ИНТЕРНЕТ – РЕСУРСЫ.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b/>
          <w:bCs/>
          <w:color w:val="000000"/>
          <w:sz w:val="28"/>
          <w:szCs w:val="28"/>
        </w:rPr>
        <w:t>Литература для обучающихся: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1. Морозова Е.Е., Пономарева О.Н., Федорова О.А., Золотухина О.А. «Эколого-образовательный проект «Школа добрых дел». Учебное пособие для учащихся начальной школы. Саратов. Издательство: Научная книга. 2011. 36 с.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2.  Морозова Е.Е., Исаева О.А., Федорова О.А., Золотухина О.А. «Эколого-образовательный проект «Мой зелёный друг». Серия: начальное естественно-математическое образование. Учебное пособие для учащихся начальной школы. Саратов. Издательство: ИЦ «Наука» 2011. 48 с.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3. Морозова Е.Е., Буланая М.В., Исаева О.А., Тимофеева А.Г. «Экологический дневник школьника». Учебно-методическое пособие. Саратов. Издательство: Научная книга. 2011.36 с.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4. Журнал «Юный натуралист».</w:t>
      </w:r>
    </w:p>
    <w:p w:rsidR="00676716" w:rsidRPr="00495576" w:rsidRDefault="00676716" w:rsidP="00EA083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95576">
        <w:rPr>
          <w:rFonts w:ascii="Times New Roman" w:hAnsi="Times New Roman"/>
          <w:color w:val="000000"/>
          <w:sz w:val="28"/>
          <w:szCs w:val="28"/>
        </w:rPr>
        <w:t>5. Журнал «Муравейник».</w:t>
      </w:r>
    </w:p>
    <w:p w:rsidR="00676716" w:rsidRPr="00495576" w:rsidRDefault="00676716" w:rsidP="00EA0835">
      <w:pPr>
        <w:jc w:val="center"/>
        <w:rPr>
          <w:rFonts w:ascii="Times New Roman" w:hAnsi="Times New Roman"/>
          <w:b/>
          <w:sz w:val="28"/>
          <w:szCs w:val="28"/>
        </w:rPr>
      </w:pPr>
      <w:r w:rsidRPr="00495576">
        <w:rPr>
          <w:rFonts w:ascii="Times New Roman" w:hAnsi="Times New Roman"/>
          <w:b/>
          <w:sz w:val="28"/>
          <w:szCs w:val="28"/>
        </w:rPr>
        <w:t>Тематическое планирование образовательной программы</w:t>
      </w:r>
    </w:p>
    <w:tbl>
      <w:tblPr>
        <w:tblpPr w:leftFromText="180" w:rightFromText="180" w:vertAnchor="text" w:horzAnchor="margin" w:tblpXSpec="center" w:tblpY="342"/>
        <w:tblW w:w="1332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51"/>
        <w:gridCol w:w="9639"/>
        <w:gridCol w:w="849"/>
        <w:gridCol w:w="994"/>
        <w:gridCol w:w="992"/>
      </w:tblGrid>
      <w:tr w:rsidR="00676716" w:rsidRPr="003D3DEB" w:rsidTr="00C41A11">
        <w:trPr>
          <w:trHeight w:val="435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 № п/п</w:t>
            </w:r>
          </w:p>
        </w:tc>
        <w:tc>
          <w:tcPr>
            <w:tcW w:w="9639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Style w:val="s3"/>
                <w:rFonts w:ascii="Times New Roman" w:hAnsi="Times New Roman"/>
                <w:b/>
                <w:color w:val="000000"/>
                <w:sz w:val="28"/>
                <w:szCs w:val="28"/>
              </w:rPr>
              <w:t>Название учебных дисциплин, предметов, модулей</w:t>
            </w:r>
          </w:p>
        </w:tc>
        <w:tc>
          <w:tcPr>
            <w:tcW w:w="849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Общее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кол-во часов</w:t>
            </w: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 том числе</w:t>
            </w:r>
          </w:p>
        </w:tc>
      </w:tr>
      <w:tr w:rsidR="00676716" w:rsidRPr="003D3DEB" w:rsidTr="00C41A11">
        <w:trPr>
          <w:trHeight w:val="434"/>
        </w:trPr>
        <w:tc>
          <w:tcPr>
            <w:tcW w:w="851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Теорети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ческих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Практи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hanging="1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ческих</w:t>
            </w:r>
          </w:p>
        </w:tc>
      </w:tr>
      <w:tr w:rsidR="00676716" w:rsidRPr="003D3DEB" w:rsidTr="00C41A11">
        <w:trPr>
          <w:trHeight w:val="317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Введение в программу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</w:t>
            </w:r>
          </w:p>
        </w:tc>
      </w:tr>
      <w:tr w:rsidR="00676716" w:rsidRPr="003D3DEB" w:rsidTr="00C41A11">
        <w:trPr>
          <w:trHeight w:val="1096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76716" w:rsidRPr="003D3DEB" w:rsidRDefault="00676716" w:rsidP="001F1A7E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Вводное занятие. Знакомство с целями и задачами программы.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Техника безопасности  на занятиях кружка.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Знакомство с экологией.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napToGrid w:val="0"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95576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</w:tr>
      <w:tr w:rsidR="00676716" w:rsidRPr="003D3DEB" w:rsidTr="00C41A11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676716" w:rsidRPr="003D3DEB" w:rsidRDefault="00676716" w:rsidP="001F1A7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Что такое экология. </w:t>
            </w: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9FAFA"/>
              </w:rPr>
              <w:t xml:space="preserve"> Что изучает экология?Экологические организации, их значение. Значение экологического движения в школе. Цели, задачи и направления работы кружка. Правила поведения в природе. Экологические знаки. Изучение календаря экологических дат.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Экология и мы, жители планеты Земля.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866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9FAFA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Место человека в мире природы. </w:t>
            </w: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9FAFA"/>
              </w:rPr>
              <w:t xml:space="preserve"> Экология-наука о взаимоотношении живых организмов и окружающей среды. Организм и среда. Экологические факторы. Основные среды жизни и адаптации к ним организмов.  Экологическая дата..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9FAFA"/>
              </w:rPr>
              <w:t>4 октября – Всемирный День защиты животных. История праздника. 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Принятие в юные экологи.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Экологическая тропа. Экскурсия.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52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Практическое занятие. Осень в природе. Экскурсия.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82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Осень глазами юных экологов.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Природа и творчество.  Практическое занятие.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92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Составление кроссвордов по теме «Осень».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«Осенняя гостиная».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779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Творческая мастерская.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Презентации, поделки, рисунки.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17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tabs>
                <w:tab w:val="left" w:pos="2755"/>
              </w:tabs>
              <w:spacing w:after="0" w:line="360" w:lineRule="auto"/>
              <w:ind w:left="83" w:right="151"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Жизнь растений. </w:t>
            </w: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ab/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50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40</w:t>
            </w:r>
          </w:p>
        </w:tc>
      </w:tr>
      <w:tr w:rsidR="00676716" w:rsidRPr="003D3DEB" w:rsidTr="00C41A11">
        <w:trPr>
          <w:trHeight w:val="69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Разнообразие царства растений.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Какие бывают растения? 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6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1" w:right="1" w:firstLine="24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Деревья и кустарники нашего края.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463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Комнатные растения. Викторины, рисунки.</w:t>
            </w: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Цветковые растения.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06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Лекарственные растения.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557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779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Цветочный карнавал. Презентация о цветах. Викторины «Мои любимые цветы».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33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Такие удивительные растения.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(Растения хищники). Презентация.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13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Красная книга – способ защиты редких видов растений.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10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Красная книга. Практическая работа. «Запрещающие знаки нашей планеты». Забота человека о сохранении многообразия растений.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40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Лекарственные растения. Презентация.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1020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Игра - практикум  «Что мы знаем о лекарственных растениях».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6716" w:rsidRPr="00495576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40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366308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Растения-синоптики.</w:t>
            </w: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9FAFA"/>
              </w:rPr>
              <w:t xml:space="preserve">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557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40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20.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Растения – синоптики. Кроссворды, рисунки, викторины.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495576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2</w:t>
            </w:r>
          </w:p>
        </w:tc>
      </w:tr>
      <w:tr w:rsidR="00676716" w:rsidRPr="003D3DEB" w:rsidTr="00C41A11">
        <w:trPr>
          <w:trHeight w:val="866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Практическое занятие. Экологические памятки для детей и взрослых. Экологические знаки. Экологическая газета.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523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tabs>
                <w:tab w:val="left" w:pos="700"/>
                <w:tab w:val="left" w:pos="9540"/>
              </w:tabs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Аппликация  «Мой любимый цветок».</w:t>
            </w:r>
          </w:p>
          <w:p w:rsidR="00676716" w:rsidRPr="003D3DEB" w:rsidRDefault="00676716" w:rsidP="001F1A7E">
            <w:pPr>
              <w:tabs>
                <w:tab w:val="left" w:pos="700"/>
                <w:tab w:val="left" w:pos="9540"/>
              </w:tabs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Коллективное панно «Цветочная поляна».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769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Эти удивительные растения (слайды).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Конкурсная программа «Угадай цветок».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Цветы – радость жизни.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Практикум «Комнатные цветы» (наблюдение и отчет о домашних растениях).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Практикум «Комнатные цветы» (наблюдение и отчет о домашних растениях).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Выпуск школьной газеты «Зелёная страничка».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Конкурс стихов «Мои любимые цветы».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 xml:space="preserve">Изготовление открыток «Цветочный калейдоскоп».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Уход за растениями.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29.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Цветы со всего света. (Просмотр слайдов, энциклопедий, книг).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«Цветочные загадки».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30.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Практикум. Инвентарь для ухода за комнатными растениями. Правила эксплуатации инвентаря. Подготовка почвы для посадки растений.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31.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Исследовательская работа.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«Факторы, влияющие на рост и развитие растений».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Будь природе другом. Правила поведения в природе.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33.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Охрана природы. Экологические листовки. Практическая работа.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Птицы наши друзья.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Разнообразие птиц.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Птицы нашего края.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Птицы нашего края. Зимующие птицы.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Исследовательская работа. «Синицы полезные или вредные птицы».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Экскурсия. «Зимний лес».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Перелетные птицы. Викторины: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«Как ты знаешь птиц».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Жизнь птиц зимой.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Берегите птиц зимой.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39.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Материал для изготовления кормушек. Виды кормушек.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40.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Презентация «Разнообразие птиц».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Животные.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22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18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41.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Многообразие животного мира.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Правила безопасного поведения при встрече с животными.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Значение животных в жизни человека.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43.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Животные, занесенные в Красную книгу.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Животные, занесенные в Красную книгу. Животные родного края, занесенные в Красную книгу. Причины занесения животных в Красную книгу.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Выставка рисунков «Мои домашние любимцы».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Собака – друг человека. Разные породы собак.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Презентация. «Собаки на службе».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Кошки, которые нас окружают.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49.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Презентация. «В мире кошек»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50.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Аквариумные рыбки. Жизнь в аквариуме.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51.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Разнообразие рыбок. Рисунки, загадки, викторины.  КВН «Многообразие рыб».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Вода в природе.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52.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Вода источник жизни.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53.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Вода в природе. Экология воды.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54.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Пресноводные водоемы, озера и реки.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55.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Стихи о воде. Рисунки, кроссворды.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56.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Презентация. « Вода – это жизнь»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Вода в жизни растений, животных, человека.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Реки Родного края.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871714">
            <w:pPr>
              <w:shd w:val="clear" w:color="auto" w:fill="FFFFFF"/>
              <w:spacing w:after="0" w:line="360" w:lineRule="auto"/>
              <w:ind w:right="15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Волга.Казанка,Булак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Охрана и экология  рек Татарстана..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Загрязнение водоемов. Рисунки.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Презентация « Загрязнение воды и последствия».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Экологический проект «Чистый берег».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Способы очистки питьевой воды. Фильтр.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Экологическая газета. «Природа глазами детей».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Загрязнение окружающей среды.</w:t>
            </w:r>
            <w:bookmarkStart w:id="0" w:name="_GoBack"/>
            <w:bookmarkEnd w:id="0"/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</w:tr>
      <w:tr w:rsidR="00676716" w:rsidRPr="003D3DEB" w:rsidTr="00C41A11">
        <w:trPr>
          <w:trHeight w:val="818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Загрязнение окружающей среды бытовыми отходами. Презентация «Загрязнение окружающей среды».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Конкурс рисунков. 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Экологические запрещающие знаки.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«Мы за чистоту планеты»</w:t>
            </w:r>
          </w:p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left="83" w:right="151" w:firstLine="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Круглый стол. Экологический патруль «Экологическая  газета».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5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«Здоровье человека и окружающая среда»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Я и мое здоровье.  Организм здорового человека.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Исследовательский проект «Береги зубы смолоду».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 xml:space="preserve">Как сохранить хорошее зрение.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«Как мы дышим…» органы дыхания.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 xml:space="preserve">Ваша кожа. Кожа - зеркало здоровья.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 xml:space="preserve">«Заповеди здорового питания». </w:t>
            </w:r>
          </w:p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sz w:val="28"/>
                <w:szCs w:val="28"/>
              </w:rPr>
              <w:t>Правильное питание.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676716" w:rsidRPr="003D3DEB" w:rsidTr="00C41A11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ind w:right="1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         Итого: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144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76716" w:rsidRPr="003D3DEB" w:rsidRDefault="00676716" w:rsidP="00EA083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676716" w:rsidRPr="003D3DEB" w:rsidRDefault="00676716" w:rsidP="001F1A7E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D3DE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106</w:t>
            </w:r>
          </w:p>
        </w:tc>
      </w:tr>
    </w:tbl>
    <w:p w:rsidR="00676716" w:rsidRDefault="00676716" w:rsidP="00EA0835">
      <w:pPr>
        <w:spacing w:after="0" w:line="360" w:lineRule="auto"/>
      </w:pPr>
    </w:p>
    <w:p w:rsidR="00676716" w:rsidRDefault="00676716"/>
    <w:sectPr w:rsidR="00676716" w:rsidSect="00C2327C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3BA1"/>
    <w:multiLevelType w:val="multilevel"/>
    <w:tmpl w:val="8EB2E9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297700EA"/>
    <w:multiLevelType w:val="multilevel"/>
    <w:tmpl w:val="6B3E8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061839"/>
    <w:multiLevelType w:val="hybridMultilevel"/>
    <w:tmpl w:val="AB0A47E0"/>
    <w:lvl w:ilvl="0" w:tplc="DADCE4C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3DCD2F85"/>
    <w:multiLevelType w:val="hybridMultilevel"/>
    <w:tmpl w:val="C9D0CAA4"/>
    <w:lvl w:ilvl="0" w:tplc="D55848F0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15665"/>
    <w:multiLevelType w:val="multilevel"/>
    <w:tmpl w:val="727ED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846889"/>
    <w:multiLevelType w:val="hybridMultilevel"/>
    <w:tmpl w:val="7832A8A2"/>
    <w:lvl w:ilvl="0" w:tplc="A7B416A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704F4FCA"/>
    <w:multiLevelType w:val="multilevel"/>
    <w:tmpl w:val="64822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2E723C"/>
    <w:multiLevelType w:val="hybridMultilevel"/>
    <w:tmpl w:val="515CAA66"/>
    <w:lvl w:ilvl="0" w:tplc="D55848F0"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0835"/>
    <w:rsid w:val="001F1A7E"/>
    <w:rsid w:val="00366308"/>
    <w:rsid w:val="003D3DEB"/>
    <w:rsid w:val="00495576"/>
    <w:rsid w:val="00600EF6"/>
    <w:rsid w:val="00676716"/>
    <w:rsid w:val="00871714"/>
    <w:rsid w:val="008D0945"/>
    <w:rsid w:val="00905556"/>
    <w:rsid w:val="009F5C1D"/>
    <w:rsid w:val="00A01FCD"/>
    <w:rsid w:val="00C2327C"/>
    <w:rsid w:val="00C41A11"/>
    <w:rsid w:val="00D120D9"/>
    <w:rsid w:val="00EA0835"/>
    <w:rsid w:val="00F65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835"/>
    <w:pPr>
      <w:spacing w:after="200" w:line="276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A0835"/>
    <w:pPr>
      <w:keepNext/>
      <w:keepLines/>
      <w:spacing w:before="240" w:after="0"/>
      <w:outlineLvl w:val="0"/>
    </w:pPr>
    <w:rPr>
      <w:rFonts w:ascii="Calibri Light" w:hAnsi="Calibri Light"/>
      <w:color w:val="2E74B5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A0835"/>
    <w:rPr>
      <w:rFonts w:ascii="Calibri Light" w:hAnsi="Calibri Light" w:cs="Times New Roman"/>
      <w:color w:val="2E74B5"/>
      <w:sz w:val="32"/>
      <w:szCs w:val="32"/>
      <w:lang w:eastAsia="ru-RU"/>
    </w:rPr>
  </w:style>
  <w:style w:type="paragraph" w:customStyle="1" w:styleId="c48">
    <w:name w:val="c48"/>
    <w:basedOn w:val="Normal"/>
    <w:uiPriority w:val="99"/>
    <w:rsid w:val="00EA08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4">
    <w:name w:val="c24"/>
    <w:basedOn w:val="DefaultParagraphFont"/>
    <w:uiPriority w:val="99"/>
    <w:rsid w:val="00EA0835"/>
    <w:rPr>
      <w:rFonts w:cs="Times New Roman"/>
    </w:rPr>
  </w:style>
  <w:style w:type="character" w:customStyle="1" w:styleId="c7">
    <w:name w:val="c7"/>
    <w:basedOn w:val="DefaultParagraphFont"/>
    <w:uiPriority w:val="99"/>
    <w:rsid w:val="00EA0835"/>
    <w:rPr>
      <w:rFonts w:cs="Times New Roman"/>
    </w:rPr>
  </w:style>
  <w:style w:type="paragraph" w:styleId="NormalWeb">
    <w:name w:val="Normal (Web)"/>
    <w:basedOn w:val="Normal"/>
    <w:uiPriority w:val="99"/>
    <w:rsid w:val="00EA08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64">
    <w:name w:val="c64"/>
    <w:basedOn w:val="Normal"/>
    <w:uiPriority w:val="99"/>
    <w:rsid w:val="00EA08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0">
    <w:name w:val="c40"/>
    <w:basedOn w:val="DefaultParagraphFont"/>
    <w:uiPriority w:val="99"/>
    <w:rsid w:val="00EA0835"/>
    <w:rPr>
      <w:rFonts w:cs="Times New Roman"/>
    </w:rPr>
  </w:style>
  <w:style w:type="paragraph" w:customStyle="1" w:styleId="c83">
    <w:name w:val="c83"/>
    <w:basedOn w:val="Normal"/>
    <w:uiPriority w:val="99"/>
    <w:rsid w:val="00EA08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A0835"/>
    <w:pPr>
      <w:ind w:left="720"/>
      <w:contextualSpacing/>
    </w:pPr>
  </w:style>
  <w:style w:type="character" w:styleId="Strong">
    <w:name w:val="Strong"/>
    <w:basedOn w:val="DefaultParagraphFont"/>
    <w:uiPriority w:val="99"/>
    <w:qFormat/>
    <w:rsid w:val="00EA0835"/>
    <w:rPr>
      <w:rFonts w:cs="Times New Roman"/>
      <w:b/>
    </w:rPr>
  </w:style>
  <w:style w:type="character" w:customStyle="1" w:styleId="s3">
    <w:name w:val="s3"/>
    <w:basedOn w:val="DefaultParagraphFont"/>
    <w:uiPriority w:val="99"/>
    <w:rsid w:val="00EA0835"/>
    <w:rPr>
      <w:rFonts w:cs="Times New Roman"/>
    </w:rPr>
  </w:style>
  <w:style w:type="paragraph" w:customStyle="1" w:styleId="p11">
    <w:name w:val="p11"/>
    <w:basedOn w:val="Normal"/>
    <w:uiPriority w:val="99"/>
    <w:rsid w:val="00EA08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99"/>
    <w:rsid w:val="00EA083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Normal"/>
    <w:uiPriority w:val="99"/>
    <w:rsid w:val="009055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82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</TotalTime>
  <Pages>22</Pages>
  <Words>3758</Words>
  <Characters>21422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ACER-1DNS</dc:creator>
  <cp:keywords/>
  <dc:description/>
  <cp:lastModifiedBy>User</cp:lastModifiedBy>
  <cp:revision>5</cp:revision>
  <dcterms:created xsi:type="dcterms:W3CDTF">2021-09-26T08:24:00Z</dcterms:created>
  <dcterms:modified xsi:type="dcterms:W3CDTF">2022-12-30T08:08:00Z</dcterms:modified>
</cp:coreProperties>
</file>